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C9" w:rsidRPr="00EC2DC9" w:rsidRDefault="00EC2DC9" w:rsidP="00EC2DC9">
      <w:pPr>
        <w:rPr>
          <w:b/>
          <w:bCs/>
        </w:rPr>
      </w:pPr>
      <w:r w:rsidRPr="00EC2DC9">
        <w:rPr>
          <w:b/>
          <w:bCs/>
        </w:rPr>
        <w:t>Сведения о заключенных договорах за 09.2024 год</w:t>
      </w:r>
    </w:p>
    <w:tbl>
      <w:tblPr>
        <w:tblW w:w="158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7023"/>
        <w:gridCol w:w="1121"/>
        <w:gridCol w:w="2328"/>
      </w:tblGrid>
      <w:tr w:rsidR="00EC2DC9" w:rsidRPr="00EC2DC9" w:rsidTr="00EC2DC9">
        <w:trPr>
          <w:tblHeader/>
        </w:trPr>
        <w:tc>
          <w:tcPr>
            <w:tcW w:w="5349" w:type="dxa"/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</w:p>
        </w:tc>
        <w:tc>
          <w:tcPr>
            <w:tcW w:w="7023" w:type="dxa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1121" w:type="dxa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2328" w:type="dxa"/>
            <w:shd w:val="clear" w:color="auto" w:fill="FFFFFF"/>
            <w:vAlign w:val="center"/>
            <w:hideMark/>
          </w:tcPr>
          <w:p w:rsidR="00EC2DC9" w:rsidRPr="00EC2DC9" w:rsidRDefault="00EC2DC9" w:rsidP="00EC2DC9"/>
        </w:tc>
      </w:tr>
      <w:tr w:rsidR="00EC2DC9" w:rsidRPr="00EC2DC9" w:rsidTr="00EC2DC9">
        <w:trPr>
          <w:tblHeader/>
        </w:trPr>
        <w:tc>
          <w:tcPr>
            <w:tcW w:w="1582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1.Информация о заказчике</w:t>
            </w:r>
          </w:p>
        </w:tc>
      </w:tr>
      <w:tr w:rsidR="00EC2DC9" w:rsidRPr="00EC2DC9" w:rsidTr="00EC2DC9">
        <w:tc>
          <w:tcPr>
            <w:tcW w:w="13493" w:type="dxa"/>
            <w:gridSpan w:val="3"/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  <w:sz w:val="20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Коды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Полное наименование</w:t>
            </w:r>
          </w:p>
        </w:tc>
        <w:tc>
          <w:tcPr>
            <w:tcW w:w="7023" w:type="dxa"/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ИНН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8602060185</w:t>
            </w:r>
          </w:p>
        </w:tc>
      </w:tr>
      <w:tr w:rsidR="00EC2DC9" w:rsidRPr="00EC2DC9" w:rsidTr="00EC2DC9">
        <w:tc>
          <w:tcPr>
            <w:tcW w:w="12372" w:type="dxa"/>
            <w:gridSpan w:val="2"/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КПП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860201001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Организационно-правовая форма</w:t>
            </w:r>
          </w:p>
        </w:tc>
        <w:tc>
          <w:tcPr>
            <w:tcW w:w="702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по ОКОПФ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12267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Форма собственности</w:t>
            </w:r>
          </w:p>
        </w:tc>
        <w:tc>
          <w:tcPr>
            <w:tcW w:w="702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по ОКФС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16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Место нахождения, телефон, адрес электронной почты</w:t>
            </w:r>
          </w:p>
        </w:tc>
        <w:tc>
          <w:tcPr>
            <w:tcW w:w="702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 xml:space="preserve">628408, </w:t>
            </w:r>
            <w:proofErr w:type="gramStart"/>
            <w:r w:rsidRPr="00EC2DC9">
              <w:rPr>
                <w:sz w:val="20"/>
              </w:rPr>
              <w:t>Г..</w:t>
            </w:r>
            <w:proofErr w:type="gramEnd"/>
            <w:r w:rsidRPr="00EC2DC9">
              <w:rPr>
                <w:sz w:val="20"/>
              </w:rPr>
              <w:t xml:space="preserve"> СУРГУТ, УЛ. УНИВЕРСИТЕТСКАЯ, Д. 4</w:t>
            </w:r>
            <w:r w:rsidRPr="00EC2DC9">
              <w:rPr>
                <w:sz w:val="20"/>
              </w:rPr>
              <w:br/>
              <w:t>3462-776386</w:t>
            </w:r>
            <w:r w:rsidRPr="00EC2DC9">
              <w:rPr>
                <w:sz w:val="20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по ОКТМО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71876000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Вид документа</w:t>
            </w:r>
          </w:p>
        </w:tc>
        <w:tc>
          <w:tcPr>
            <w:tcW w:w="702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hideMark/>
          </w:tcPr>
          <w:p w:rsidR="00EC2DC9" w:rsidRPr="00EC2DC9" w:rsidRDefault="00EC2DC9" w:rsidP="00EC2DC9">
            <w:pPr>
              <w:rPr>
                <w:i/>
                <w:iCs/>
                <w:sz w:val="20"/>
              </w:rPr>
            </w:pPr>
            <w:r w:rsidRPr="00EC2DC9">
              <w:rPr>
                <w:i/>
                <w:iCs/>
                <w:sz w:val="20"/>
              </w:rPr>
              <w:t>Единица измерения</w:t>
            </w:r>
          </w:p>
        </w:tc>
        <w:tc>
          <w:tcPr>
            <w:tcW w:w="702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по ОКЕИ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sz w:val="20"/>
              </w:rPr>
            </w:pPr>
            <w:r w:rsidRPr="00EC2DC9">
              <w:rPr>
                <w:sz w:val="20"/>
              </w:rPr>
              <w:t>383</w:t>
            </w:r>
          </w:p>
        </w:tc>
      </w:tr>
    </w:tbl>
    <w:p w:rsidR="00EC2DC9" w:rsidRPr="00EC2DC9" w:rsidRDefault="00EC2DC9" w:rsidP="00EC2DC9">
      <w:pPr>
        <w:rPr>
          <w:b/>
          <w:bCs/>
        </w:rPr>
      </w:pPr>
      <w:r w:rsidRPr="00EC2DC9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7427"/>
        <w:gridCol w:w="1425"/>
        <w:gridCol w:w="3042"/>
        <w:gridCol w:w="1862"/>
        <w:gridCol w:w="1618"/>
      </w:tblGrid>
      <w:tr w:rsidR="00EC2DC9" w:rsidRPr="00EC2DC9" w:rsidTr="00EC2DC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№ п/п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филиала АО "Россети Тюмень" Тюменские электрические сети для технологического присоединения заявителей свыше 150 кВт (7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Организация, проведение и техническое обеспечение церемонии открытия и закрытия Открытого корпоративного чемпионата профессионального мастерства группы компаний "Россети" по стандартам Агентства развития навыков и профессий "Молодые профессионалы" по компетенции "Обслуживание и ремонт оборудования релейной защиты и автоматики" в 2024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2 474 860,00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Выполнение научно-исследовательской и опытно-конструкторской работы (НИОКР) на тему "Разработка инновационной системы заземления для подстанций и ВЛ Крайнего Севера и Арктической зоны"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121</w:t>
            </w:r>
            <w:r w:rsidRPr="00EC2DC9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37 530 290,50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Богандинский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Оказание услуг по полному техническому освидетельствованию стеллажей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  <w:r w:rsidRPr="00EC2DC9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793 200,00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Южный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филиала АО "Россети Тюмень" Тюменские электрические сети для технологического присоединения заявителей свыше 150 кВт (13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филиала АО "Россети Тюмень" Тюменские электрические сети для технологического присоединения заявителей свыше 150 кВт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филиала АО "Россети Тюмень" Тюменские электрические сети для технологического присоединения заявителей свыше 150 кВт (15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Предоставление права использования программного обеспечения виртуализации и доступа к сервису технической поддержки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34 499 512,32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внедорожника повышенной проходимости для нужд филиала АО "Россети Тюмень" </w:t>
            </w:r>
            <w:proofErr w:type="spellStart"/>
            <w:r w:rsidRPr="00EC2DC9">
              <w:t>Нижневартовские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  <w:r w:rsidRPr="00EC2DC9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7 709 000,00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персональных компьютеров для нужд филиала АО "Россети Тюмень" </w:t>
            </w:r>
            <w:proofErr w:type="spellStart"/>
            <w:r w:rsidRPr="00EC2DC9">
              <w:t>Нижневартовские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3 895 426,08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Оказание услуг по ремонту средств измерений с последующей поверкой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513 000,00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</w:t>
            </w:r>
            <w:proofErr w:type="spellStart"/>
            <w:r w:rsidRPr="00EC2DC9">
              <w:t>квадрокоптеров</w:t>
            </w:r>
            <w:proofErr w:type="spellEnd"/>
            <w:r w:rsidRPr="00EC2DC9">
              <w:t xml:space="preserve"> с комплектующими к ним для нужд филиала АО "Россети Тюмень" </w:t>
            </w:r>
            <w:proofErr w:type="spellStart"/>
            <w:r w:rsidRPr="00EC2DC9">
              <w:t>Нижневартовские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9 900 000,00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(13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(13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запасных частей к вездеходам (гусеницы) для нужд филиала АО "Россети Тюмень" </w:t>
            </w:r>
            <w:proofErr w:type="spellStart"/>
            <w:r w:rsidRPr="00EC2DC9">
              <w:t>Нижневартовские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запасных частей для грузовых автомобилей иностранного производства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959 815,50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ПС 110/10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Граничная (монтаж основного и козырькового ограждения)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11 165 834,18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проектно-изыскательских работ по техническому перевооружению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АБЗ,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Пойма,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Ханты- Мансийская в части компенсации емкостных токов однофазных замыканий на землю для нужд филиала АО "Россети Тюмень" </w:t>
            </w:r>
            <w:proofErr w:type="spellStart"/>
            <w:r w:rsidRPr="00EC2DC9">
              <w:t>Нефтеюганские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122</w:t>
            </w:r>
            <w:r w:rsidRPr="00EC2DC9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4 822 262,29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запасных частей и материалов для ремонта СВТ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657 720,00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</w:t>
            </w:r>
            <w:proofErr w:type="spellStart"/>
            <w:r w:rsidRPr="00EC2DC9">
              <w:t>Каскаринский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Северный РЭС (Каменский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Богандинский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Южный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36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Южный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электроизмерительных и лабораторных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12 540 000,00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</w:t>
            </w:r>
            <w:proofErr w:type="spellStart"/>
            <w:r w:rsidRPr="00EC2DC9">
              <w:t>Каскаринский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Выбор финансовой организации на право заключения договора кредитования в форме возобновляемой кредитной линии с лимитом задолженности 1 000 000 000,00 (один миллиард)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121</w:t>
            </w:r>
            <w:r w:rsidRPr="00EC2DC9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999 000 000,00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43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  <w:r w:rsidRPr="00EC2DC9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1 998 000 000,00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средств вычислительной техники по единичным расценкам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267 933 972,86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конденсаторов связи и комплектующих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454 348,80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строительно-монтажных работ по реконструкции системы охранного телевидения ПС 220/110/10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Вандмтор</w:t>
            </w:r>
            <w:proofErr w:type="spellEnd"/>
            <w:r w:rsidRPr="00EC2DC9">
              <w:t xml:space="preserve">, ПС 220/110/10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Хора для нужд филиала АО "Россети Тюмень" </w:t>
            </w:r>
            <w:proofErr w:type="spellStart"/>
            <w:r w:rsidRPr="00EC2DC9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58602060185240005990000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28 326 682,13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устройства синхронизации времени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1 825 862,50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технических средств охраны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Опорная,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Варенга-Яха</w:t>
            </w:r>
            <w:proofErr w:type="spellEnd"/>
            <w:r w:rsidRPr="00EC2DC9">
              <w:t xml:space="preserve"> (ГПП-4),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Голубика (СОТ с функцией обнаружения оставленных предметов, СПОС, СОО)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51 300 000,00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Аренда помещения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1 390 807,00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полигона учебно-тренировочного для нужд филиала АО "Россети Тюмень" </w:t>
            </w:r>
            <w:proofErr w:type="spellStart"/>
            <w:r w:rsidRPr="00EC2DC9">
              <w:t>Нижневартовские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3 269 230,00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51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высоковольтных вводов 35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и выше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проектных работ по реконструкции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ЯГП-7 (Замена систем телемеханики с выполнением функции программной электромагнитной блокировки)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11 780 796,00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аварийно-восстановительных работ на КВЛ-110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Сибжилстрой</w:t>
            </w:r>
            <w:proofErr w:type="spellEnd"/>
            <w:r w:rsidRPr="00EC2DC9">
              <w:t xml:space="preserve"> - Северная, 2 цепь отпайка на ПС </w:t>
            </w:r>
            <w:proofErr w:type="spellStart"/>
            <w:r w:rsidRPr="00EC2DC9">
              <w:t>Камышинская</w:t>
            </w:r>
            <w:proofErr w:type="spellEnd"/>
            <w:r w:rsidRPr="00EC2DC9">
              <w:t xml:space="preserve"> филиала АО «Россети Тюмень»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12 698 978,56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(Каменский участок) филиала АО "Россети Тюмень" Тюменские электрические сети для технологического присоединения (15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(Каменский участок) филиала АО "Россети Тюмень" Тюменские электрические сети для технологического присоединения (14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Нижне-Тавдинского РЭС Южного ТПО филиала АО "</w:t>
            </w:r>
            <w:proofErr w:type="spellStart"/>
            <w:r w:rsidRPr="00EC2DC9">
              <w:t>РоссетиТюмень</w:t>
            </w:r>
            <w:proofErr w:type="spellEnd"/>
            <w:r w:rsidRPr="00EC2DC9">
              <w:t>" Тюменские электрические сети для технологического присоединения (10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58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Червишевский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(7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Богандинский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Южный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Северный РЭС (Каменский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(10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Северный РЭС (Каменский участок) филиала АО "Россети Тюмень" Тюменские электрические сети для технологического присоединения (7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65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</w:t>
            </w:r>
            <w:proofErr w:type="spellStart"/>
            <w:r w:rsidRPr="00EC2DC9">
              <w:t>Каскаринский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Северного РЭС (Н-</w:t>
            </w:r>
            <w:proofErr w:type="spellStart"/>
            <w:r w:rsidRPr="00EC2DC9">
              <w:t>Тарманский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Перевалово</w:t>
            </w:r>
            <w:proofErr w:type="spellEnd"/>
            <w:r w:rsidRPr="00EC2DC9">
              <w:t xml:space="preserve"> (1 этап)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51 442 750,74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  <w:r w:rsidRPr="00EC2DC9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филиала АО "Россети Тюмень" Тюменские электрические сети для технологического присоединения заявителей свыше 150 кВт (11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Переваловский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(11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Выполнение комплекса работ по строительству РС 0,4-10 кв. Южного РЭС (</w:t>
            </w:r>
            <w:proofErr w:type="spellStart"/>
            <w:r w:rsidRPr="00EC2DC9">
              <w:t>Старотобольский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72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Южного РЭС (</w:t>
            </w:r>
            <w:proofErr w:type="spellStart"/>
            <w:r w:rsidRPr="00EC2DC9">
              <w:t>Богандинский</w:t>
            </w:r>
            <w:proofErr w:type="spellEnd"/>
            <w:r w:rsidRPr="00EC2DC9">
              <w:t xml:space="preserve"> участок)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комплекса работ по строительству РС 0,4-10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Ишимского</w:t>
            </w:r>
            <w:proofErr w:type="spellEnd"/>
            <w:r w:rsidRPr="00EC2DC9">
              <w:t xml:space="preserve"> ТПО филиала АО "Россети Тюмень" Тюменские электрические сети для технологического присоединения (9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  <w:r w:rsidRPr="00EC2DC9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Оказание услуг по сопровождению системы электронного документооборота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50 804 404,80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"ПС 220/35/10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Ярудей</w:t>
            </w:r>
            <w:proofErr w:type="spellEnd"/>
            <w:r w:rsidRPr="00EC2DC9">
              <w:t xml:space="preserve"> с ВЛ 220 </w:t>
            </w:r>
            <w:proofErr w:type="spellStart"/>
            <w:r w:rsidRPr="00EC2DC9">
              <w:t>кВ</w:t>
            </w:r>
            <w:proofErr w:type="spellEnd"/>
            <w:r w:rsidRPr="00EC2DC9">
              <w:t>"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2 566 892,28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Поставка металлоконструкций и фундаментов для ЛЭП для нужд филиала АО "Россети Тюмень" </w:t>
            </w:r>
            <w:proofErr w:type="spellStart"/>
            <w:r w:rsidRPr="00EC2DC9">
              <w:t>Нефтеюганские</w:t>
            </w:r>
            <w:proofErr w:type="spellEnd"/>
            <w:r w:rsidRPr="00EC2DC9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553 458,55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77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Оказание транспортных услуг сваебойной машиной на объектах филиала АО "Россети Тюмень" </w:t>
            </w:r>
            <w:proofErr w:type="spellStart"/>
            <w:r w:rsidRPr="00EC2DC9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724 200,00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78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Аренда помещения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1 241 183,13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79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Поставка комплектов для модернизации ячеек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121</w:t>
            </w:r>
            <w:r w:rsidRPr="00EC2DC9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2 095 078,80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ССПД </w:t>
            </w:r>
            <w:proofErr w:type="spellStart"/>
            <w:r w:rsidRPr="00EC2DC9">
              <w:t>Голышмановский</w:t>
            </w:r>
            <w:proofErr w:type="spellEnd"/>
            <w:r w:rsidRPr="00EC2DC9">
              <w:t xml:space="preserve"> РЭС - </w:t>
            </w:r>
            <w:proofErr w:type="spellStart"/>
            <w:r w:rsidRPr="00EC2DC9">
              <w:t>Аромашевский</w:t>
            </w:r>
            <w:proofErr w:type="spellEnd"/>
            <w:r w:rsidRPr="00EC2DC9">
              <w:t xml:space="preserve"> РЭС с заходами на ПС </w:t>
            </w:r>
            <w:proofErr w:type="spellStart"/>
            <w:r w:rsidRPr="00EC2DC9">
              <w:t>Горбуново</w:t>
            </w:r>
            <w:proofErr w:type="spellEnd"/>
            <w:r w:rsidRPr="00EC2DC9">
              <w:t xml:space="preserve">, ПС Малышенка, ПС Евсино, </w:t>
            </w:r>
            <w:r w:rsidRPr="00EC2DC9">
              <w:lastRenderedPageBreak/>
              <w:t xml:space="preserve">ПС Аромашево </w:t>
            </w:r>
            <w:proofErr w:type="spellStart"/>
            <w:r w:rsidRPr="00EC2DC9">
              <w:t>Ишимского</w:t>
            </w:r>
            <w:proofErr w:type="spellEnd"/>
            <w:r w:rsidRPr="00EC2DC9">
              <w:t xml:space="preserve"> ТПО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401 526 421,72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81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модернизации ССПИ ПС 110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Абатск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Ишимского</w:t>
            </w:r>
            <w:proofErr w:type="spellEnd"/>
            <w:r w:rsidRPr="00EC2DC9">
              <w:t xml:space="preserve"> ТПО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224 791 098,40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82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кабельной линии 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Поток 1,2 от ПС 110 Березняки до РП 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Новоторманский</w:t>
            </w:r>
            <w:proofErr w:type="spellEnd"/>
            <w:r w:rsidRPr="00EC2DC9">
              <w:t xml:space="preserve"> (строительство дополнительной КЛ 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– 2*8,28 км)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478 826 425,13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83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Выполнение работ по реконструкции кабельной линии 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Перевалово</w:t>
            </w:r>
            <w:proofErr w:type="spellEnd"/>
            <w:r w:rsidRPr="00EC2DC9">
              <w:t xml:space="preserve"> 1,2 от ПС 110 </w:t>
            </w:r>
            <w:proofErr w:type="spellStart"/>
            <w:r w:rsidRPr="00EC2DC9">
              <w:t>Горьковка</w:t>
            </w:r>
            <w:proofErr w:type="spellEnd"/>
            <w:r w:rsidRPr="00EC2DC9">
              <w:t xml:space="preserve"> до РП 10 </w:t>
            </w:r>
            <w:proofErr w:type="spellStart"/>
            <w:r w:rsidRPr="00EC2DC9">
              <w:t>кВ</w:t>
            </w:r>
            <w:proofErr w:type="spellEnd"/>
            <w:r w:rsidRPr="00EC2DC9">
              <w:t xml:space="preserve"> </w:t>
            </w:r>
            <w:proofErr w:type="spellStart"/>
            <w:r w:rsidRPr="00EC2DC9">
              <w:t>Перевалово</w:t>
            </w:r>
            <w:proofErr w:type="spellEnd"/>
            <w:r w:rsidRPr="00EC2DC9"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58602060185240006480000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396 833 699,48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84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85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C2DC9">
              <w:t>неразмещении</w:t>
            </w:r>
            <w:proofErr w:type="spellEnd"/>
            <w:r w:rsidRPr="00EC2DC9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13 851 741,53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157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86</w:t>
            </w:r>
          </w:p>
        </w:tc>
        <w:tc>
          <w:tcPr>
            <w:tcW w:w="7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</w:t>
            </w:r>
          </w:p>
        </w:tc>
      </w:tr>
      <w:tr w:rsidR="00EC2DC9" w:rsidRPr="00EC2DC9" w:rsidTr="00EC2DC9">
        <w:tc>
          <w:tcPr>
            <w:tcW w:w="12387" w:type="dxa"/>
            <w:gridSpan w:val="4"/>
            <w:shd w:val="clear" w:color="auto" w:fill="FFFFFF"/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7 882 418 953,28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240</w:t>
            </w:r>
          </w:p>
        </w:tc>
      </w:tr>
      <w:tr w:rsidR="00EC2DC9" w:rsidRPr="00EC2DC9" w:rsidTr="00EC2DC9">
        <w:tc>
          <w:tcPr>
            <w:tcW w:w="15866" w:type="dxa"/>
            <w:gridSpan w:val="6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из них: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11891" w:type="dxa"/>
            <w:gridSpan w:val="3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0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11891" w:type="dxa"/>
            <w:gridSpan w:val="3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C2DC9">
              <w:t>неразмещении</w:t>
            </w:r>
            <w:proofErr w:type="spellEnd"/>
            <w:r w:rsidRPr="00EC2DC9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13 851 741,53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157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11891" w:type="dxa"/>
            <w:gridSpan w:val="3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69 426 465,77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6</w:t>
            </w:r>
          </w:p>
        </w:tc>
      </w:tr>
      <w:tr w:rsidR="00EC2DC9" w:rsidRPr="00EC2DC9" w:rsidTr="00EC2DC9"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/>
        </w:tc>
        <w:tc>
          <w:tcPr>
            <w:tcW w:w="11891" w:type="dxa"/>
            <w:gridSpan w:val="3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4 400 462 831,59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C9" w:rsidRPr="00EC2DC9" w:rsidRDefault="00EC2DC9" w:rsidP="00EC2DC9">
            <w:r w:rsidRPr="00EC2DC9">
              <w:t>35</w:t>
            </w:r>
          </w:p>
        </w:tc>
      </w:tr>
    </w:tbl>
    <w:p w:rsidR="00EC2DC9" w:rsidRPr="00EC2DC9" w:rsidRDefault="00EC2DC9" w:rsidP="00EC2DC9">
      <w:pPr>
        <w:rPr>
          <w:b/>
          <w:bCs/>
        </w:rPr>
      </w:pPr>
      <w:r w:rsidRPr="00EC2DC9">
        <w:rPr>
          <w:b/>
          <w:bCs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199"/>
        <w:gridCol w:w="3825"/>
        <w:gridCol w:w="2121"/>
        <w:gridCol w:w="2978"/>
        <w:gridCol w:w="1778"/>
        <w:gridCol w:w="2078"/>
      </w:tblGrid>
      <w:tr w:rsidR="00EC2DC9" w:rsidRPr="00EC2DC9" w:rsidTr="00EC2DC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Pr>
              <w:rPr>
                <w:b/>
                <w:bCs/>
              </w:rPr>
            </w:pPr>
            <w:r w:rsidRPr="00EC2DC9">
              <w:rPr>
                <w:b/>
                <w:bCs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08.12.12.140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13.20.44.120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Марля медицинская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13.20.46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Ткани из стекловолокна (включая узкие ткани)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13.94.1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Канаты, веревки, шпагат и сети, кроме отходов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13.95.10.111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Материалы нетканые из текстильных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13.95.10.112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Материалы нетканые из химических нитей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13.96.17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13.96.17.131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Тесьма плетеная и шнуры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14.19.32.130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Кожа дубленая и выделанная;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15.20.11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C2DC9">
              <w:t>подноском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15.20.13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C2DC9">
              <w:t>подноском</w:t>
            </w:r>
            <w:proofErr w:type="spellEnd"/>
            <w:r w:rsidRPr="00EC2DC9">
              <w:t xml:space="preserve"> и различной специальной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20.59.11.110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Фотопластинки и фотопленки светочувствительные, неэкспонированные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20.59.56.150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Катализаторы,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22.19.60.111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Перчатки хирургические резиновые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22.19.60.112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Перчатки резиновые 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22.19.60.113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Перчатки хирургические из каучукового латекса стерильные одноразовые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22.19.60.119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Перчатки резиновые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23.91.11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25.21.12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25.29.11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25.29.12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25.40.12.410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25.40.13.190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25.73.30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25.73.40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25.73.60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25.99.26.000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Винты гребные судовые, колеса гребные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Компоненты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26.11.22.100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Приборы полупроводниковые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26.11.22.120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Элементы фотогальванические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26.11.22.200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Светодиоды, светодиодные модули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26.11.30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26.12.10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26.12.30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Машины вычислительные электронные цифровые, содержащие в одном корпусе центральный процессор и устройство ввода и </w:t>
            </w:r>
            <w:r w:rsidRPr="00EC2DC9">
              <w:lastRenderedPageBreak/>
              <w:t>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Мониторы и проекторы, преимущественно используемые в </w:t>
            </w:r>
            <w:r w:rsidRPr="00EC2DC9">
              <w:lastRenderedPageBreak/>
              <w:t>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26.20.3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коммуникационная передающая с приемными устройствами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26.30.11.190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</w:t>
            </w:r>
            <w:r w:rsidRPr="00EC2DC9">
              <w:lastRenderedPageBreak/>
              <w:t>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26.30.6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Техника бытовая электронная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26.40.20.122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Приемники телевизионные (телевизоры) цветного изображения с </w:t>
            </w:r>
            <w:r w:rsidRPr="00EC2DC9">
              <w:lastRenderedPageBreak/>
              <w:t>жидкокристаллическим экраном, плазменной панелью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26.40.31.190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26.40.33.110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Видеокамеры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56.2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26.40.33.190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записи и воспроизведения изображения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26.40.41.000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Микрофоны и подставки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26.40.42.110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Громкоговорители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26.40.43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26.40.51.000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Части и принадлежности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Приборы для контроля прочих физических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26.51.63.130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26.51.70.190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Оборудование для облучения, электрическое диагностическое и </w:t>
            </w:r>
            <w:r w:rsidRPr="00EC2DC9">
              <w:lastRenderedPageBreak/>
              <w:t>терапевтическое,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26.60.11.111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26.60.11.112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рентгеноскопические (</w:t>
            </w:r>
            <w:proofErr w:type="spellStart"/>
            <w:r w:rsidRPr="00EC2DC9">
              <w:t>флуороскопические</w:t>
            </w:r>
            <w:proofErr w:type="spellEnd"/>
            <w:r w:rsidRPr="00EC2DC9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26.60.11.113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26.60.11.129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26.60.12.111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26.60.12.119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26.60.12.129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Приборы и аппараты функциональной диагностики прочие, применяемые в </w:t>
            </w:r>
            <w:r w:rsidRPr="00EC2DC9">
              <w:lastRenderedPageBreak/>
              <w:t>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26.60.12.132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26.60.13.190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для электротерапии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Приборы оптические и фотографическое оборудование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26.80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Носители данных магнитные и 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58602060185240004520000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1 628 589,12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1 628 589,12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27.11.1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27.11.3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27.12.1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EC2DC9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27.12.2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EC2DC9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27.12.31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EC2DC9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27.12.32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EC2DC9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27.20.21.000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27.20.22.000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27.20.23.130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Батареи аккумуляторные литий-ионные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27.31.11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27.31.12.120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электрическое осветительное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27.40.39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27.51.13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стиральные бытовые и машины для сушки одежды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27.51.28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электрическое прочее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58602060185230011010000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300 117,37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300 117,37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27.90.31.110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27.90.32.110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28.11.13.120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Дизели судовые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Компрессоры воздушные передвижные на колесных шасси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28.13.25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Турбокомпрессоры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Компрессоры поршневые объемные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28.13.28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Компрессоры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28.13.31.110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регулирующая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обратная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предохранительная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распределительно-смесительная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28.14.11.170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отключающая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Клапаны запорные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Задвижки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28.14.13.131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(шаровые, конусные и цилиндрические)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28.14.13.132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Затворы дисковые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28.14.13.170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28.21.13.111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28.21.13.119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28.22.11.112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125.5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28.22.14.125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28.22.14.151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28.22.14.159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28.22.15.120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28.22.16.110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Лифты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28.22.18.261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28.22.18.269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28.22.18.390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58602060185230010310000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116 052,00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28.24.1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28.25.13.111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28.25.13.116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Холодильные, морозильные камеры медицинские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28.25.13.112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и установки для фильтрования или очистки воздуха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28.25.14.120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газоочистное и пылеулавливающее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28.29.50.000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28.29.60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28.41.1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28.41.3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28.49.1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28.49.2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28.92.12.130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трамбовочные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Катки дорожные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28.92.25.000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28.92.26.110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Экскаваторы самоходные одноковшовые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28.92.27.120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Погрузчики одноковшовые самоходные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28.92.27.190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самоходные для добычи полезных ископаемых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28.92.29.000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28.92.30.160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28.92.30.190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28.92.40.120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28.92.61.110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28.92.62.000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28.93.15.110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28.93.15.120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28.93.17.110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Машины для переработки мяса, овощей и теста (оборудование для механической обработки продуктов </w:t>
            </w:r>
            <w:r w:rsidRPr="00EC2DC9">
              <w:lastRenderedPageBreak/>
              <w:t>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28.93.17.120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28.93.2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28.96.10.122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28.96.10.123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Аддитивные установки струйного нанесения связующего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28.99.31.120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снегоходные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roofErr w:type="spellStart"/>
            <w:r w:rsidRPr="00EC2DC9">
              <w:t>Квадроциклы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29.10.59.180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29.10.59.230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29.10.59.240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29.10.59.250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29.10.59.270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29.10.59.310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29.10.59.280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29.10.59.320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29.10.59.390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29.20.23.110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C2DC9">
              <w:t>квадрициклам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29.20.23.120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29.20.23.130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29.20.23.190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Суда круизные, суда экскурсионные и аналогичные плавучие средства для </w:t>
            </w:r>
            <w:r w:rsidRPr="00EC2DC9">
              <w:lastRenderedPageBreak/>
              <w:t>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Земснаряды, плавучие маяки, плавучие краны,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209.9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30.11.50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209.10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Суда прогулочные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Вагоны железнодорожные или трамвайные пассажирские </w:t>
            </w:r>
            <w:proofErr w:type="spellStart"/>
            <w:r w:rsidRPr="00EC2DC9">
              <w:t>немоторные</w:t>
            </w:r>
            <w:proofErr w:type="spellEnd"/>
            <w:r w:rsidRPr="00EC2DC9">
              <w:t>; вагоны багажные и прочие вагоны специального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30.20.40.110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30.20.40.120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30.20.40.130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30.20.40.140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металлическая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31.01.12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деревянная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31.02.10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31.03.1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31.09.11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31.09.13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31.09.14.110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Мебель из пластмассовых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233.1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Фортепьяно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Скрипки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Виолончели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233.7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Контрабасы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32.20.12.126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235.1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proofErr w:type="spellStart"/>
            <w:r w:rsidRPr="00EC2DC9">
              <w:t>Аккардионы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Трубы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Теноры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Баритоны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 xml:space="preserve">Басы (включая тубы, геликоны, </w:t>
            </w:r>
            <w:proofErr w:type="spellStart"/>
            <w:r w:rsidRPr="00EC2DC9">
              <w:t>сузофоны</w:t>
            </w:r>
            <w:proofErr w:type="spellEnd"/>
            <w:r w:rsidRPr="00EC2DC9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Валторны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32.20.13.168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Тромбоны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32.20.13.173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235.13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32.20.13.174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32.20.13.175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32.20.13.176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32.20.13.177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235.18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32.20.15.110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32.30.11.131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lastRenderedPageBreak/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32.30.15.117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32.50.13.190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32.50.12.000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Стерилизаторы воздушные; Стерилизаторы паровые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32.50.21.160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32.50.21.121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32.50.21.121</w:t>
            </w:r>
            <w:r w:rsidRPr="00EC2DC9">
              <w:br/>
              <w:t>32.50.21.122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Аппараты искусственной вентиляции легких;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32.99.11.140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  <w:tr w:rsidR="00EC2DC9" w:rsidRPr="00EC2DC9" w:rsidTr="00EC2DC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42.99.12.110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DC9" w:rsidRPr="00EC2DC9" w:rsidRDefault="00EC2DC9" w:rsidP="00EC2DC9">
            <w:r w:rsidRPr="00EC2DC9">
              <w:t>0,00</w:t>
            </w:r>
          </w:p>
        </w:tc>
      </w:tr>
    </w:tbl>
    <w:p w:rsidR="003B2AFE" w:rsidRDefault="003B2AFE" w:rsidP="00EC2DC9">
      <w:bookmarkStart w:id="0" w:name="_GoBack"/>
      <w:bookmarkEnd w:id="0"/>
    </w:p>
    <w:sectPr w:rsidR="003B2AFE" w:rsidSect="00EC2DC9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91"/>
    <w:rsid w:val="002E1591"/>
    <w:rsid w:val="003B2AFE"/>
    <w:rsid w:val="00E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C360"/>
  <w15:chartTrackingRefBased/>
  <w15:docId w15:val="{70C120FD-F2E7-49DD-8C2A-30CD0CDA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EC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6915</Words>
  <Characters>39416</Characters>
  <Application>Microsoft Office Word</Application>
  <DocSecurity>0</DocSecurity>
  <Lines>328</Lines>
  <Paragraphs>92</Paragraphs>
  <ScaleCrop>false</ScaleCrop>
  <Company/>
  <LinksUpToDate>false</LinksUpToDate>
  <CharactersWithSpaces>46239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2025-03-21T06:56:00Z</dcterms:created>
  <dcterms:modified xsi:type="dcterms:W3CDTF">2025-03-21T06:58:00Z</dcterms:modified>
</cp:coreProperties>
</file>